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FE3E2E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3F31F6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bookmarkStart w:id="0" w:name="_GoBack"/>
      <w:bookmarkEnd w:id="0"/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BF281A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r w:rsidR="007C0FE6">
        <w:rPr>
          <w:rFonts w:ascii="Times New Roman" w:eastAsia="Times New Roman" w:hAnsi="Times New Roman" w:cs="Times New Roman"/>
          <w:b/>
          <w:sz w:val="32"/>
          <w:u w:val="single"/>
        </w:rPr>
        <w:t> </w:t>
      </w:r>
      <w:r w:rsidR="00BF281A">
        <w:rPr>
          <w:rFonts w:ascii="Times New Roman" w:eastAsia="Times New Roman" w:hAnsi="Times New Roman" w:cs="Times New Roman"/>
          <w:b/>
          <w:sz w:val="32"/>
          <w:u w:val="single"/>
        </w:rPr>
        <w:t>40.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BF281A">
        <w:rPr>
          <w:rFonts w:ascii="Times New Roman" w:eastAsia="Times New Roman" w:hAnsi="Times New Roman" w:cs="Times New Roman"/>
          <w:b/>
          <w:sz w:val="32"/>
          <w:u w:val="single"/>
        </w:rPr>
        <w:t>29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7C0FE6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</w:t>
      </w:r>
      <w:r w:rsidR="00315E74">
        <w:rPr>
          <w:rFonts w:ascii="Times New Roman" w:eastAsia="Times New Roman" w:hAnsi="Times New Roman" w:cs="Times New Roman"/>
          <w:b/>
          <w:sz w:val="32"/>
          <w:u w:val="single"/>
        </w:rPr>
        <w:t>6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BF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R/40</w:t>
      </w:r>
      <w:r w:rsidR="00315E74">
        <w:rPr>
          <w:rFonts w:ascii="Times New Roman" w:eastAsia="Times New Roman" w:hAnsi="Times New Roman" w:cs="Times New Roman"/>
          <w:b/>
          <w:sz w:val="24"/>
        </w:rPr>
        <w:t>/16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40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>
        <w:rPr>
          <w:rFonts w:ascii="Times New Roman" w:eastAsia="Times New Roman" w:hAnsi="Times New Roman" w:cs="Times New Roman"/>
          <w:sz w:val="24"/>
        </w:rPr>
        <w:t xml:space="preserve"> RM.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281A">
        <w:rPr>
          <w:rFonts w:ascii="Times New Roman" w:eastAsia="Times New Roman" w:hAnsi="Times New Roman" w:cs="Times New Roman"/>
          <w:b/>
          <w:sz w:val="24"/>
          <w:szCs w:val="24"/>
        </w:rPr>
        <w:t xml:space="preserve">R/40/16/3 </w:t>
      </w:r>
      <w:r w:rsidRPr="00BF281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1A">
        <w:rPr>
          <w:rFonts w:ascii="Times New Roman" w:hAnsi="Times New Roman" w:cs="Times New Roman"/>
          <w:sz w:val="24"/>
          <w:szCs w:val="24"/>
        </w:rPr>
        <w:t>(obecní zřízení), ve znění pozdějších předpisů, uzavření dodatku č. 19 ke smlouvě o závazku veřejné služby k zajištění ostatní dopravní obslužnosti provozováním městské autobusové dopravy ze dne 20.12.2004, s dopravcem BORS Břeclav, a.s., IČ: 49969242, se sídlem Břeclav, Bratis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F281A">
        <w:rPr>
          <w:rFonts w:ascii="Times New Roman" w:hAnsi="Times New Roman" w:cs="Times New Roman"/>
          <w:sz w:val="24"/>
          <w:szCs w:val="24"/>
        </w:rPr>
        <w:t>avská 26, který je uveden v příloze č. 1 zápisu.</w:t>
      </w: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1A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BF281A" w:rsidRDefault="00BF2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281A">
        <w:rPr>
          <w:rFonts w:ascii="Times New Roman" w:eastAsia="Times New Roman" w:hAnsi="Times New Roman" w:cs="Times New Roman"/>
          <w:b/>
          <w:sz w:val="24"/>
          <w:szCs w:val="24"/>
        </w:rPr>
        <w:t xml:space="preserve">R/40/16/4 </w:t>
      </w:r>
      <w:r w:rsidRPr="00BF281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1A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uzavření dodatku č. 11 k mandátní smlouvě uzavřené dne 19.12.1997, ve znění dodatků č. 1 až č. 10 se společností AVE Břeclav a.s., se sídlem </w:t>
      </w:r>
      <w:proofErr w:type="spellStart"/>
      <w:r w:rsidRPr="00BF281A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Pr="00BF281A">
        <w:rPr>
          <w:rFonts w:ascii="Times New Roman" w:hAnsi="Times New Roman" w:cs="Times New Roman"/>
          <w:sz w:val="24"/>
          <w:szCs w:val="24"/>
        </w:rPr>
        <w:t xml:space="preserve"> 2, 690 02 Břeclav, IČ: 48911941, který je uveden v příloze č. 2 zápisu.</w:t>
      </w: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1A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BF281A" w:rsidRPr="00BF281A" w:rsidRDefault="00BF281A" w:rsidP="00BF28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281A">
        <w:rPr>
          <w:rFonts w:ascii="Times New Roman" w:eastAsia="Times New Roman" w:hAnsi="Times New Roman" w:cs="Times New Roman"/>
          <w:b/>
          <w:sz w:val="24"/>
          <w:szCs w:val="24"/>
        </w:rPr>
        <w:t xml:space="preserve">R/40/16/5 </w:t>
      </w:r>
      <w:r w:rsidRPr="00BF281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darovací smlouvy s městem </w:t>
      </w:r>
      <w:proofErr w:type="spellStart"/>
      <w:r w:rsidRPr="00BF281A">
        <w:rPr>
          <w:rFonts w:ascii="Times New Roman" w:hAnsi="Times New Roman" w:cs="Times New Roman"/>
          <w:sz w:val="24"/>
          <w:szCs w:val="24"/>
        </w:rPr>
        <w:t>Zwentendorf</w:t>
      </w:r>
      <w:proofErr w:type="spellEnd"/>
      <w:r w:rsidRPr="00BF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1A">
        <w:rPr>
          <w:rFonts w:ascii="Times New Roman" w:hAnsi="Times New Roman" w:cs="Times New Roman"/>
          <w:sz w:val="24"/>
          <w:szCs w:val="24"/>
        </w:rPr>
        <w:t>Marktgemeinde</w:t>
      </w:r>
      <w:proofErr w:type="spellEnd"/>
      <w:r w:rsidRPr="00BF2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1A">
        <w:rPr>
          <w:rFonts w:ascii="Times New Roman" w:hAnsi="Times New Roman" w:cs="Times New Roman"/>
          <w:sz w:val="24"/>
          <w:szCs w:val="24"/>
        </w:rPr>
        <w:t>Zwentendorf</w:t>
      </w:r>
      <w:proofErr w:type="spellEnd"/>
      <w:r w:rsidRPr="00BF28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1A">
        <w:rPr>
          <w:rFonts w:ascii="Times New Roman" w:hAnsi="Times New Roman" w:cs="Times New Roman"/>
          <w:sz w:val="24"/>
          <w:szCs w:val="24"/>
        </w:rPr>
        <w:t>Rathausplatz</w:t>
      </w:r>
      <w:proofErr w:type="spellEnd"/>
      <w:r w:rsidRPr="00BF281A">
        <w:rPr>
          <w:rFonts w:ascii="Times New Roman" w:hAnsi="Times New Roman" w:cs="Times New Roman"/>
          <w:sz w:val="24"/>
          <w:szCs w:val="24"/>
        </w:rPr>
        <w:t xml:space="preserve"> 4, 3435 </w:t>
      </w:r>
      <w:proofErr w:type="spellStart"/>
      <w:r w:rsidRPr="00BF281A">
        <w:rPr>
          <w:rFonts w:ascii="Times New Roman" w:hAnsi="Times New Roman" w:cs="Times New Roman"/>
          <w:sz w:val="24"/>
          <w:szCs w:val="24"/>
        </w:rPr>
        <w:t>Zwentendorf</w:t>
      </w:r>
      <w:proofErr w:type="spellEnd"/>
      <w:r w:rsidRPr="00BF2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81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F281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F281A">
        <w:rPr>
          <w:rFonts w:ascii="Times New Roman" w:hAnsi="Times New Roman" w:cs="Times New Roman"/>
          <w:sz w:val="24"/>
          <w:szCs w:val="24"/>
        </w:rPr>
        <w:t>Donau</w:t>
      </w:r>
      <w:proofErr w:type="spellEnd"/>
      <w:r w:rsidRPr="00BF281A">
        <w:rPr>
          <w:rFonts w:ascii="Times New Roman" w:hAnsi="Times New Roman" w:cs="Times New Roman"/>
          <w:sz w:val="24"/>
          <w:szCs w:val="24"/>
        </w:rPr>
        <w:t>, která je uvedena v příloze č. 3 zápisu.</w:t>
      </w: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1A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BF281A" w:rsidRDefault="00BF281A" w:rsidP="00BF2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281A">
        <w:rPr>
          <w:rFonts w:ascii="Times New Roman" w:eastAsia="Times New Roman" w:hAnsi="Times New Roman" w:cs="Times New Roman"/>
          <w:b/>
          <w:sz w:val="24"/>
          <w:szCs w:val="24"/>
        </w:rPr>
        <w:t xml:space="preserve">R/40/16/6a </w:t>
      </w:r>
      <w:r w:rsidRPr="00BF281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pořádání kulturní akce s Národním památkovým ústavem, státní příspěvkovou organizací, se sídlem Valdštejnské nám. 162/3, 118 01 Praha 1 – Malá Strana, IČ: 75032333, která je uvedena v příloze č. 4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BF281A" w:rsidRDefault="00BF281A" w:rsidP="00BF2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281A">
        <w:rPr>
          <w:rFonts w:ascii="Times New Roman" w:eastAsia="Times New Roman" w:hAnsi="Times New Roman" w:cs="Times New Roman"/>
          <w:b/>
          <w:sz w:val="24"/>
          <w:szCs w:val="24"/>
        </w:rPr>
        <w:t xml:space="preserve">R/40/16/6b </w:t>
      </w:r>
      <w:r w:rsidRPr="00BF281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darovací smlouvy s Národním památkovým ústavem, státní příspěvkovou organizací, se sídlem Valdštejnské nám. 162/3, 118 01 Praha 1 – Malá Strana, IČ: 75032333, která je uvedena v příloze č. 5 zápisu.</w:t>
      </w:r>
    </w:p>
    <w:p w:rsidR="00BF281A" w:rsidRPr="00BF281A" w:rsidRDefault="00BF281A" w:rsidP="00BF28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BF281A"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:rsidR="00BF281A" w:rsidRPr="00BF281A" w:rsidRDefault="00BF281A" w:rsidP="00BF28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81A" w:rsidRDefault="00BF281A" w:rsidP="00BF2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281A" w:rsidRDefault="00BF281A" w:rsidP="00BF2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281A" w:rsidRDefault="00BF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Pr="008B3485" w:rsidRDefault="008B3485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BF28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Dne:29</w:t>
      </w:r>
      <w:r w:rsidR="007C0FE6">
        <w:rPr>
          <w:rFonts w:ascii="Times New Roman" w:eastAsia="Times New Roman" w:hAnsi="Times New Roman" w:cs="Times New Roman"/>
          <w:i/>
          <w:sz w:val="16"/>
        </w:rPr>
        <w:t>.6</w:t>
      </w:r>
      <w:r w:rsidR="004B21EC">
        <w:rPr>
          <w:rFonts w:ascii="Times New Roman" w:eastAsia="Times New Roman" w:hAnsi="Times New Roman" w:cs="Times New Roman"/>
          <w:i/>
          <w:sz w:val="16"/>
        </w:rPr>
        <w:t>.2016</w:t>
      </w:r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AF" w:rsidRDefault="00854AAF" w:rsidP="00710B35">
      <w:pPr>
        <w:spacing w:after="0" w:line="240" w:lineRule="auto"/>
      </w:pPr>
      <w:r>
        <w:separator/>
      </w:r>
    </w:p>
  </w:endnote>
  <w:endnote w:type="continuationSeparator" w:id="0">
    <w:p w:rsidR="00854AAF" w:rsidRDefault="00854AAF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931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AF" w:rsidRDefault="00854AAF" w:rsidP="00710B35">
      <w:pPr>
        <w:spacing w:after="0" w:line="240" w:lineRule="auto"/>
      </w:pPr>
      <w:r>
        <w:separator/>
      </w:r>
    </w:p>
  </w:footnote>
  <w:footnote w:type="continuationSeparator" w:id="0">
    <w:p w:rsidR="00854AAF" w:rsidRDefault="00854AAF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34B72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1F6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A7931"/>
    <w:rsid w:val="007B6E26"/>
    <w:rsid w:val="007B736E"/>
    <w:rsid w:val="007C09F8"/>
    <w:rsid w:val="007C0FE6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1FA4"/>
    <w:rsid w:val="00834ABB"/>
    <w:rsid w:val="008360CD"/>
    <w:rsid w:val="00837FBA"/>
    <w:rsid w:val="0084060E"/>
    <w:rsid w:val="008519E7"/>
    <w:rsid w:val="00854AAF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BF281A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B1E8E"/>
    <w:rsid w:val="00DC0EC1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BF2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5CF9-8D2C-41D7-8A0D-EDC436E5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15</cp:revision>
  <cp:lastPrinted>2016-06-29T14:03:00Z</cp:lastPrinted>
  <dcterms:created xsi:type="dcterms:W3CDTF">2015-07-02T07:10:00Z</dcterms:created>
  <dcterms:modified xsi:type="dcterms:W3CDTF">2016-06-29T14:48:00Z</dcterms:modified>
</cp:coreProperties>
</file>